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429AC" w:rsidRPr="00213B62" w:rsidP="00B429AC">
      <w:pPr>
        <w:widowControl w:val="0"/>
        <w:ind w:left="5664" w:firstLine="708"/>
        <w:jc w:val="righ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D697C">
        <w:rPr>
          <w:rFonts w:ascii="Times New Roman" w:hAnsi="Times New Roman" w:cs="Times New Roman"/>
          <w:sz w:val="22"/>
          <w:szCs w:val="22"/>
        </w:rPr>
        <w:t xml:space="preserve">      </w:t>
      </w:r>
      <w:r w:rsidRPr="006D697C">
        <w:rPr>
          <w:rFonts w:ascii="Times New Roman" w:hAnsi="Times New Roman" w:cs="Times New Roman"/>
          <w:sz w:val="22"/>
          <w:szCs w:val="22"/>
        </w:rPr>
        <w:tab/>
      </w:r>
    </w:p>
    <w:p w:rsidR="00B429AC" w:rsidRPr="00127182" w:rsidP="00B429AC">
      <w:pPr>
        <w:widowControl w:val="0"/>
        <w:tabs>
          <w:tab w:val="left" w:pos="1680"/>
        </w:tabs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127182">
        <w:rPr>
          <w:rFonts w:ascii="Times New Roman" w:hAnsi="Times New Roman" w:cs="Times New Roman"/>
          <w:sz w:val="22"/>
          <w:szCs w:val="22"/>
        </w:rPr>
        <w:t>№  2-</w:t>
      </w:r>
      <w:r>
        <w:rPr>
          <w:rFonts w:ascii="Times New Roman" w:hAnsi="Times New Roman" w:cs="Times New Roman"/>
          <w:sz w:val="22"/>
          <w:szCs w:val="22"/>
        </w:rPr>
        <w:t>1911</w:t>
      </w:r>
      <w:r w:rsidRPr="00127182">
        <w:rPr>
          <w:rFonts w:ascii="Times New Roman" w:hAnsi="Times New Roman" w:cs="Times New Roman"/>
          <w:sz w:val="22"/>
          <w:szCs w:val="22"/>
        </w:rPr>
        <w:t>-21</w:t>
      </w:r>
      <w:r>
        <w:rPr>
          <w:rFonts w:ascii="Times New Roman" w:hAnsi="Times New Roman" w:cs="Times New Roman"/>
          <w:sz w:val="22"/>
          <w:szCs w:val="22"/>
        </w:rPr>
        <w:t>01</w:t>
      </w:r>
      <w:r w:rsidRPr="00127182">
        <w:rPr>
          <w:rFonts w:ascii="Times New Roman" w:hAnsi="Times New Roman" w:cs="Times New Roman"/>
          <w:sz w:val="22"/>
          <w:szCs w:val="22"/>
        </w:rPr>
        <w:t>/202</w:t>
      </w:r>
      <w:r>
        <w:rPr>
          <w:rFonts w:ascii="Times New Roman" w:hAnsi="Times New Roman" w:cs="Times New Roman"/>
          <w:sz w:val="22"/>
          <w:szCs w:val="22"/>
        </w:rPr>
        <w:t>4</w:t>
      </w:r>
    </w:p>
    <w:p w:rsidR="00B429AC" w:rsidP="00B429AC">
      <w:pPr>
        <w:widowControl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127182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             </w:t>
      </w:r>
      <w:r w:rsidRPr="00127182"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 xml:space="preserve">        </w:t>
      </w:r>
      <w:r>
        <w:rPr>
          <w:rFonts w:ascii="Tahoma" w:hAnsi="Tahoma" w:cs="Tahoma"/>
          <w:b/>
          <w:bCs/>
          <w:sz w:val="20"/>
          <w:szCs w:val="20"/>
        </w:rPr>
        <w:t>86MS0021-01-2024-002484-62</w:t>
      </w:r>
    </w:p>
    <w:p w:rsidR="00B429AC" w:rsidRPr="00B429AC" w:rsidP="00B429AC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B429AC">
        <w:rPr>
          <w:rFonts w:ascii="Times New Roman" w:hAnsi="Times New Roman" w:cs="Times New Roman"/>
          <w:sz w:val="28"/>
          <w:szCs w:val="28"/>
        </w:rPr>
        <w:t>РЕШЕНИЕ</w:t>
      </w:r>
    </w:p>
    <w:p w:rsidR="00B429AC" w:rsidRPr="00B429AC" w:rsidP="00B429AC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B429AC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B429AC" w:rsidRPr="00B429AC" w:rsidP="00B429AC">
      <w:pPr>
        <w:widowControl w:val="0"/>
        <w:rPr>
          <w:rFonts w:ascii="Times New Roman" w:hAnsi="Times New Roman" w:cs="Times New Roman"/>
          <w:bCs/>
          <w:sz w:val="28"/>
          <w:szCs w:val="28"/>
        </w:rPr>
      </w:pPr>
    </w:p>
    <w:p w:rsidR="00B429AC" w:rsidRPr="00B429AC" w:rsidP="00B429AC">
      <w:pPr>
        <w:widowControl w:val="0"/>
        <w:ind w:firstLine="480"/>
        <w:rPr>
          <w:rFonts w:ascii="Times New Roman" w:hAnsi="Times New Roman" w:cs="Times New Roman"/>
          <w:sz w:val="28"/>
          <w:szCs w:val="28"/>
        </w:rPr>
      </w:pPr>
      <w:r w:rsidRPr="00B429AC">
        <w:rPr>
          <w:rFonts w:ascii="Times New Roman" w:hAnsi="Times New Roman" w:cs="Times New Roman"/>
          <w:sz w:val="28"/>
          <w:szCs w:val="28"/>
        </w:rPr>
        <w:t xml:space="preserve">город Нижневартовск                                                         23 мая 2024 года </w:t>
      </w:r>
    </w:p>
    <w:p w:rsidR="00B429AC" w:rsidRPr="00B429AC" w:rsidP="00B429A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429AC" w:rsidRPr="00B429AC" w:rsidP="00B429AC">
      <w:pPr>
        <w:widowControl w:val="0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B429AC">
        <w:rPr>
          <w:rFonts w:ascii="Times New Roman" w:hAnsi="Times New Roman" w:cs="Times New Roman"/>
          <w:sz w:val="28"/>
          <w:szCs w:val="28"/>
        </w:rPr>
        <w:t>Мировой судья судебного участка № 1 Нижневартовского судебного района города окружного значения Нижневартовска Ханты – Мансийского автономного округа – Югры  Вдо</w:t>
      </w:r>
      <w:r w:rsidRPr="00B429AC">
        <w:rPr>
          <w:rFonts w:ascii="Times New Roman" w:hAnsi="Times New Roman" w:cs="Times New Roman"/>
          <w:sz w:val="28"/>
          <w:szCs w:val="28"/>
        </w:rPr>
        <w:t xml:space="preserve">вина О.В., </w:t>
      </w:r>
    </w:p>
    <w:p w:rsidR="00B429AC" w:rsidRPr="00B429AC" w:rsidP="00B429AC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429A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 секретаре Лебедевой  М.В.,</w:t>
      </w:r>
    </w:p>
    <w:p w:rsidR="00B429AC" w:rsidRPr="00B429AC" w:rsidP="00B429AC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429A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рассмотрев в открытом судебном заседании гражданское дело по иску </w:t>
      </w:r>
      <w:r w:rsidRPr="00B429AC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 xml:space="preserve">ПКО </w:t>
      </w:r>
      <w:r w:rsidRPr="00B429AC">
        <w:rPr>
          <w:rFonts w:ascii="Times New Roman" w:hAnsi="Times New Roman" w:cs="Times New Roman"/>
          <w:sz w:val="28"/>
          <w:szCs w:val="28"/>
        </w:rPr>
        <w:t>«Вин Лэвел Капитал» к Курило Ольге Николаевне  о взыскании задолженности по договору займа</w:t>
      </w:r>
      <w:r w:rsidRPr="00B429A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B429AC" w:rsidRPr="00B429AC" w:rsidP="00B429AC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429A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Руководствуясь ст.ст. 194-199 ГПК РФ, мировой </w:t>
      </w:r>
      <w:r w:rsidRPr="00B429A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судья</w:t>
      </w:r>
    </w:p>
    <w:p w:rsidR="00B429AC" w:rsidRPr="00B429AC" w:rsidP="00B429AC">
      <w:pPr>
        <w:spacing w:before="120" w:after="120"/>
        <w:ind w:firstLine="709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429A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РЕШИЛ:</w:t>
      </w:r>
    </w:p>
    <w:p w:rsidR="00B429AC" w:rsidRPr="00B429AC" w:rsidP="00B429AC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429A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Исковые требования </w:t>
      </w:r>
      <w:r w:rsidRPr="00B429AC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 xml:space="preserve">ПКО </w:t>
      </w:r>
      <w:r w:rsidRPr="00B429AC">
        <w:rPr>
          <w:rFonts w:ascii="Times New Roman" w:hAnsi="Times New Roman" w:cs="Times New Roman"/>
          <w:sz w:val="28"/>
          <w:szCs w:val="28"/>
        </w:rPr>
        <w:t xml:space="preserve">«Вин Лэвел Капитал» (ИНН 1650308002) к Курило Ольге Николаевне  (паспорт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B429AC">
        <w:rPr>
          <w:rFonts w:ascii="Times New Roman" w:hAnsi="Times New Roman" w:cs="Times New Roman"/>
          <w:sz w:val="28"/>
          <w:szCs w:val="28"/>
        </w:rPr>
        <w:t>)   о взыскании задолженности по договору займа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429AC">
        <w:rPr>
          <w:rFonts w:ascii="Times New Roman" w:hAnsi="Times New Roman" w:cs="Times New Roman"/>
          <w:sz w:val="28"/>
          <w:szCs w:val="28"/>
        </w:rPr>
        <w:t xml:space="preserve"> оставить без удовлетворения, связи с пропуском срока исковой давности.</w:t>
      </w:r>
    </w:p>
    <w:p w:rsidR="00B429AC" w:rsidRPr="00B429AC" w:rsidP="00B429AC">
      <w:pPr>
        <w:widowControl w:val="0"/>
        <w:ind w:firstLine="84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429A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Разъяснить </w:t>
      </w:r>
      <w:r w:rsidRPr="00B429A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B429AC" w:rsidRPr="00B429AC" w:rsidP="00B429AC">
      <w:pPr>
        <w:widowControl w:val="0"/>
        <w:ind w:firstLine="84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429A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</w:t>
      </w:r>
      <w:r w:rsidRPr="00B429A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 в судебном заседании;</w:t>
      </w:r>
    </w:p>
    <w:p w:rsidR="00B429AC" w:rsidRPr="00B429AC" w:rsidP="00B429AC">
      <w:pPr>
        <w:widowControl w:val="0"/>
        <w:ind w:firstLine="84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429A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B429AC" w:rsidRPr="00B429AC" w:rsidP="00B429AC">
      <w:pPr>
        <w:widowControl w:val="0"/>
        <w:ind w:firstLine="84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429A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Мотивированное решение суда составляется в течение пяти дней со дня</w:t>
      </w:r>
      <w:r w:rsidRPr="00B429A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поступления от лиц, участвующих в деле, их представителей соответствующего заявления.</w:t>
      </w:r>
    </w:p>
    <w:p w:rsidR="00B429AC" w:rsidRPr="00B429AC" w:rsidP="00B429AC">
      <w:pPr>
        <w:pStyle w:val="BodyTextIndent"/>
        <w:widowControl w:val="0"/>
        <w:ind w:firstLine="84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429A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Решение может быть обжаловано в течение месяца в Нижневартовский городской суд через мирового судью судебного участка №1 города окружного значения Нижневартовска.</w:t>
      </w:r>
    </w:p>
    <w:p w:rsidR="00B429AC" w:rsidRPr="00B429AC" w:rsidP="00B429A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429AC" w:rsidRPr="00B429AC" w:rsidP="00B429A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B429AC" w:rsidRPr="00B429AC" w:rsidP="00B429A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429AC">
        <w:rPr>
          <w:rFonts w:ascii="Times New Roman" w:hAnsi="Times New Roman" w:cs="Times New Roman"/>
          <w:sz w:val="28"/>
          <w:szCs w:val="28"/>
        </w:rPr>
        <w:t>Мировой судья судебного участка № 1</w:t>
      </w:r>
      <w:r w:rsidRPr="00B429AC">
        <w:rPr>
          <w:rFonts w:ascii="Times New Roman" w:hAnsi="Times New Roman" w:cs="Times New Roman"/>
          <w:sz w:val="28"/>
          <w:szCs w:val="28"/>
        </w:rPr>
        <w:tab/>
      </w:r>
      <w:r w:rsidRPr="00B429AC">
        <w:rPr>
          <w:rFonts w:ascii="Times New Roman" w:hAnsi="Times New Roman" w:cs="Times New Roman"/>
          <w:sz w:val="28"/>
          <w:szCs w:val="28"/>
        </w:rPr>
        <w:tab/>
      </w:r>
      <w:r w:rsidRPr="00B429AC">
        <w:rPr>
          <w:rFonts w:ascii="Times New Roman" w:hAnsi="Times New Roman" w:cs="Times New Roman"/>
          <w:sz w:val="28"/>
          <w:szCs w:val="28"/>
        </w:rPr>
        <w:tab/>
      </w:r>
      <w:r w:rsidRPr="00B429AC">
        <w:rPr>
          <w:rFonts w:ascii="Times New Roman" w:hAnsi="Times New Roman" w:cs="Times New Roman"/>
          <w:sz w:val="28"/>
          <w:szCs w:val="28"/>
        </w:rPr>
        <w:tab/>
      </w:r>
      <w:r w:rsidRPr="00B429AC">
        <w:rPr>
          <w:rFonts w:ascii="Times New Roman" w:hAnsi="Times New Roman" w:cs="Times New Roman"/>
          <w:sz w:val="28"/>
          <w:szCs w:val="28"/>
        </w:rPr>
        <w:tab/>
        <w:t>О.В.Вдовина</w:t>
      </w:r>
    </w:p>
    <w:p w:rsidR="00B429AC" w:rsidRPr="00B429AC" w:rsidP="00B429AC">
      <w:pPr>
        <w:rPr>
          <w:rFonts w:ascii="Times New Roman" w:hAnsi="Times New Roman" w:cs="Times New Roman"/>
          <w:sz w:val="28"/>
          <w:szCs w:val="28"/>
        </w:rPr>
      </w:pPr>
    </w:p>
    <w:p w:rsidR="002C3E44"/>
    <w:sectPr w:rsidSect="006D697C">
      <w:pgSz w:w="11906" w:h="16838"/>
      <w:pgMar w:top="454" w:right="567" w:bottom="454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AC"/>
    <w:rsid w:val="00127182"/>
    <w:rsid w:val="00213B62"/>
    <w:rsid w:val="002C3E44"/>
    <w:rsid w:val="006D697C"/>
    <w:rsid w:val="00B429AC"/>
    <w:rsid w:val="00FF673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9D61D10-6A31-4D7D-8502-37E6EA92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9AC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B429AC"/>
    <w:pPr>
      <w:ind w:firstLine="90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B429AC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